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B096A68" w:rsidP="4B096A68" w:rsidRDefault="4B096A68" w14:paraId="77A84E0D" w14:textId="194D3723">
      <w:pPr>
        <w:pStyle w:val="Normal"/>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pPr>
    </w:p>
    <w:p w:rsidR="0D1BAD61" w:rsidP="0D19A9D7" w:rsidRDefault="0D1BAD61" w14:paraId="337DCB52" w14:textId="62B0491A">
      <w:pPr>
        <w:pStyle w:val="Normal"/>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pPr>
      <w:r w:rsidRPr="0D19A9D7" w:rsidR="0D1BAD61">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 xml:space="preserve">Help us advocate for the Senate to pass the Family Care Act! We need as many people as possible to reach out to Senate leadership, the Labor and Industry Committee, and Senator Robinson to let them know that PA </w:t>
      </w:r>
      <w:r w:rsidRPr="0D19A9D7" w:rsidR="0D1BAD61">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support</w:t>
      </w:r>
      <w:r w:rsidRPr="0D19A9D7" w:rsidR="0D1BAD61">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 xml:space="preserve"> and needs the Family Care Act. Below</w:t>
      </w:r>
      <w:r w:rsidRPr="0D19A9D7" w:rsidR="6AB20D6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 xml:space="preserve"> is a step-by-step guide for the process. If you have any questions, email our Director of Advocacy and Policy Blake at </w:t>
      </w:r>
      <w:hyperlink r:id="R864813bed9b8497a">
        <w:r w:rsidRPr="0D19A9D7" w:rsidR="6AB20D69">
          <w:rPr>
            <w:rStyle w:val="Hyperlink"/>
            <w:b w:val="0"/>
            <w:bCs w:val="0"/>
            <w:i w:val="0"/>
            <w:iCs w:val="0"/>
            <w:caps w:val="0"/>
            <w:smallCaps w:val="0"/>
            <w:strike w:val="0"/>
            <w:dstrike w:val="0"/>
            <w:noProof w:val="0"/>
            <w:lang w:val="en-US"/>
          </w:rPr>
          <w:t>bemmanuel@thefundcc.org</w:t>
        </w:r>
      </w:hyperlink>
      <w:r w:rsidRPr="0D19A9D7" w:rsidR="6AB20D6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w:t>
      </w:r>
    </w:p>
    <w:p w:rsidR="49C9178D" w:rsidP="0D19A9D7" w:rsidRDefault="49C9178D" w14:paraId="0A7EE25A" w14:textId="469A5552">
      <w:pPr>
        <w:pStyle w:val="ListParagraph"/>
        <w:numPr>
          <w:ilvl w:val="0"/>
          <w:numId w:val="1"/>
        </w:numPr>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pPr>
      <w:r w:rsidRPr="0D19A9D7" w:rsidR="49C9178D">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Figure out who you are contacting.</w:t>
      </w:r>
    </w:p>
    <w:p w:rsidR="49C9178D" w:rsidP="0D19A9D7" w:rsidRDefault="49C9178D" w14:paraId="0B397122" w14:textId="609AFCEC">
      <w:pPr>
        <w:pStyle w:val="ListParagraph"/>
        <w:numPr>
          <w:ilvl w:val="1"/>
          <w:numId w:val="1"/>
        </w:numPr>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pPr>
      <w:r w:rsidRPr="0D19A9D7" w:rsidR="49C9178D">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In this case, we are suggesting you reach out to the following Senators:</w:t>
      </w:r>
    </w:p>
    <w:p w:rsidR="49C9178D" w:rsidP="0D19A9D7" w:rsidRDefault="49C9178D" w14:paraId="5685639F" w14:textId="16F5D016">
      <w:pPr>
        <w:pStyle w:val="ListParagraph"/>
        <w:numPr>
          <w:ilvl w:val="2"/>
          <w:numId w:val="1"/>
        </w:numPr>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pPr>
      <w:r w:rsidRPr="0D19A9D7" w:rsidR="49C9178D">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Leadership (Senators Kim Ward and Joe Pittman)</w:t>
      </w:r>
    </w:p>
    <w:p w:rsidR="49C9178D" w:rsidP="0D19A9D7" w:rsidRDefault="49C9178D" w14:paraId="14617934" w14:textId="0C86668D">
      <w:pPr>
        <w:pStyle w:val="ListParagraph"/>
        <w:numPr>
          <w:ilvl w:val="2"/>
          <w:numId w:val="1"/>
        </w:numPr>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pPr>
      <w:r w:rsidRPr="0D19A9D7" w:rsidR="49C9178D">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Labor and Industry Chair and bill prime sponsor Sen Robinson</w:t>
      </w:r>
    </w:p>
    <w:p w:rsidR="49C9178D" w:rsidP="0D19A9D7" w:rsidRDefault="49C9178D" w14:paraId="235BDA99" w14:textId="42A65AA1">
      <w:pPr>
        <w:pStyle w:val="ListParagraph"/>
        <w:numPr>
          <w:ilvl w:val="2"/>
          <w:numId w:val="1"/>
        </w:numPr>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pPr>
      <w:r w:rsidRPr="0D19A9D7" w:rsidR="49C9178D">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Labor and Industry Committee (Senators Kane, Barlotta, Baker</w:t>
      </w:r>
      <w:r w:rsidRPr="0D19A9D7" w:rsidR="10325602">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 xml:space="preserve">, Brown, Laughlin, Picozzi, Flynn, Tartaglione, </w:t>
      </w:r>
      <w:r w:rsidRPr="0D19A9D7" w:rsidR="63125753">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Pisciotanno)</w:t>
      </w:r>
    </w:p>
    <w:p w:rsidR="4E948317" w:rsidP="0D19A9D7" w:rsidRDefault="4E948317" w14:paraId="66E6976A" w14:textId="40152F68">
      <w:pPr>
        <w:pStyle w:val="ListParagraph"/>
        <w:numPr>
          <w:ilvl w:val="2"/>
          <w:numId w:val="1"/>
        </w:numPr>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pPr>
      <w:r w:rsidRPr="0D19A9D7" w:rsidR="4E948317">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 xml:space="preserve">Your Senator. </w:t>
      </w:r>
      <w:r w:rsidRPr="0D19A9D7" w:rsidR="4E948317">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Don’t</w:t>
      </w:r>
      <w:r w:rsidRPr="0D19A9D7" w:rsidR="4E948317">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 xml:space="preserve"> know who your Senator is? Click </w:t>
      </w:r>
      <w:hyperlink r:id="Rf80aebb5b56741ba">
        <w:r w:rsidRPr="0D19A9D7" w:rsidR="4E948317">
          <w:rPr>
            <w:rStyle w:val="Hyperlink"/>
            <w:b w:val="0"/>
            <w:bCs w:val="0"/>
            <w:i w:val="0"/>
            <w:iCs w:val="0"/>
            <w:caps w:val="0"/>
            <w:smallCaps w:val="0"/>
            <w:strike w:val="0"/>
            <w:dstrike w:val="0"/>
            <w:noProof w:val="0"/>
            <w:lang w:val="en-US"/>
          </w:rPr>
          <w:t>here</w:t>
        </w:r>
      </w:hyperlink>
    </w:p>
    <w:p w:rsidR="63125753" w:rsidP="0D19A9D7" w:rsidRDefault="63125753" w14:paraId="74DFB73F" w14:textId="1DEB42EA">
      <w:pPr>
        <w:pStyle w:val="ListParagraph"/>
        <w:numPr>
          <w:ilvl w:val="0"/>
          <w:numId w:val="1"/>
        </w:numPr>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pPr>
      <w:r w:rsidRPr="0D19A9D7" w:rsidR="63125753">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Determine</w:t>
      </w:r>
      <w:r w:rsidRPr="0D19A9D7" w:rsidR="63125753">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 xml:space="preserve"> HOW you are contacting them</w:t>
      </w:r>
    </w:p>
    <w:p w:rsidR="63125753" w:rsidP="0D19A9D7" w:rsidRDefault="63125753" w14:paraId="396D0382" w14:textId="52571558">
      <w:pPr>
        <w:pStyle w:val="ListParagraph"/>
        <w:numPr>
          <w:ilvl w:val="1"/>
          <w:numId w:val="1"/>
        </w:numPr>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pPr>
      <w:r w:rsidRPr="0D19A9D7" w:rsidR="63125753">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Phone and/or email</w:t>
      </w:r>
    </w:p>
    <w:p w:rsidR="63125753" w:rsidP="0D19A9D7" w:rsidRDefault="63125753" w14:paraId="2EB88894" w14:textId="74D3D1CE">
      <w:pPr>
        <w:pStyle w:val="ListParagraph"/>
        <w:numPr>
          <w:ilvl w:val="1"/>
          <w:numId w:val="1"/>
        </w:numPr>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pPr>
      <w:r w:rsidRPr="0D19A9D7" w:rsidR="63125753">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 xml:space="preserve">Phone numbers are available on their individual websites for </w:t>
      </w:r>
      <w:r w:rsidRPr="0D19A9D7" w:rsidR="63125753">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all of</w:t>
      </w:r>
      <w:r w:rsidRPr="0D19A9D7" w:rsidR="63125753">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 xml:space="preserve"> </w:t>
      </w:r>
      <w:r w:rsidRPr="0D19A9D7" w:rsidR="63125753">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their</w:t>
      </w:r>
      <w:r w:rsidRPr="0D19A9D7" w:rsidR="63125753">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 xml:space="preserve"> offices (Harrisburg and District)</w:t>
      </w:r>
    </w:p>
    <w:p w:rsidR="63125753" w:rsidP="0D19A9D7" w:rsidRDefault="63125753" w14:paraId="7556077E" w14:textId="19ECA6A4">
      <w:pPr>
        <w:pStyle w:val="ListParagraph"/>
        <w:numPr>
          <w:ilvl w:val="1"/>
          <w:numId w:val="1"/>
        </w:numPr>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pPr>
      <w:r w:rsidRPr="0D19A9D7" w:rsidR="63125753">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Emails usually are not available on their websites, if you need email addresses reach out to Blake at bemmanuel@thefundcc.org)</w:t>
      </w:r>
    </w:p>
    <w:p w:rsidR="49C9178D" w:rsidP="0D19A9D7" w:rsidRDefault="49C9178D" w14:paraId="11F346D1" w14:textId="42A497F1">
      <w:pPr>
        <w:pStyle w:val="ListParagraph"/>
        <w:numPr>
          <w:ilvl w:val="0"/>
          <w:numId w:val="1"/>
        </w:numPr>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pPr>
      <w:r w:rsidRPr="0D19A9D7" w:rsidR="49C9178D">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 xml:space="preserve">Create and practice what you will say / write </w:t>
      </w:r>
    </w:p>
    <w:p w:rsidR="49C9178D" w:rsidP="0D19A9D7" w:rsidRDefault="49C9178D" w14:paraId="6A2C6693" w14:textId="4B6D1468">
      <w:pPr>
        <w:pStyle w:val="ListParagraph"/>
        <w:numPr>
          <w:ilvl w:val="1"/>
          <w:numId w:val="1"/>
        </w:numPr>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pPr>
      <w:r w:rsidRPr="0D19A9D7" w:rsidR="49C9178D">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 xml:space="preserve">Need a </w:t>
      </w:r>
      <w:hyperlink r:id="Ra8c4f64d61f74639">
        <w:r w:rsidRPr="0D19A9D7" w:rsidR="49C9178D">
          <w:rPr>
            <w:rStyle w:val="Hyperlink"/>
            <w:b w:val="0"/>
            <w:bCs w:val="0"/>
            <w:i w:val="0"/>
            <w:iCs w:val="0"/>
            <w:caps w:val="0"/>
            <w:smallCaps w:val="0"/>
            <w:strike w:val="0"/>
            <w:dstrike w:val="0"/>
            <w:noProof w:val="0"/>
            <w:lang w:val="en-US"/>
          </w:rPr>
          <w:t>template</w:t>
        </w:r>
      </w:hyperlink>
      <w:r w:rsidRPr="0D19A9D7" w:rsidR="49C9178D">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 xml:space="preserve">? We’ve got you! </w:t>
      </w:r>
    </w:p>
    <w:p w:rsidR="1F07A960" w:rsidP="0D19A9D7" w:rsidRDefault="1F07A960" w14:paraId="7B990FBC" w14:textId="235C873B">
      <w:pPr>
        <w:pStyle w:val="ListParagraph"/>
        <w:numPr>
          <w:ilvl w:val="0"/>
          <w:numId w:val="1"/>
        </w:numPr>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pPr>
      <w:r w:rsidRPr="0D19A9D7" w:rsidR="1F07A960">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Make the call(s)/send the email(s)!</w:t>
      </w:r>
    </w:p>
    <w:p w:rsidR="142D6849" w:rsidP="0D19A9D7" w:rsidRDefault="142D6849" w14:paraId="10C5DA85" w14:textId="1F06EC76">
      <w:pPr>
        <w:pStyle w:val="ListParagraph"/>
        <w:numPr>
          <w:ilvl w:val="1"/>
          <w:numId w:val="1"/>
        </w:numPr>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pPr>
      <w:r w:rsidRPr="0D19A9D7" w:rsidR="142D684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 xml:space="preserve">Lather, Rinse, Repeat...you can and should continue to call, email, and meet with legislators. If they </w:t>
      </w:r>
      <w:r w:rsidRPr="0D19A9D7" w:rsidR="142D684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aren’t</w:t>
      </w:r>
      <w:r w:rsidRPr="0D19A9D7" w:rsidR="142D684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 xml:space="preserve"> hearing from you, they are hearing from people (often paid lobbyists) who oppose what we support. We </w:t>
      </w:r>
      <w:r w:rsidRPr="0D19A9D7" w:rsidR="142D684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have to</w:t>
      </w:r>
      <w:r w:rsidRPr="0D19A9D7" w:rsidR="142D684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t xml:space="preserve"> make our voices heard!</w:t>
      </w:r>
    </w:p>
    <w:p w:rsidR="1F6A73D5" w:rsidP="31BB2648" w:rsidRDefault="1F6A73D5" w14:paraId="67FA4D0C" w14:textId="09151DA7">
      <w:pPr>
        <w:pStyle w:val="Normal"/>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US"/>
        </w:rPr>
      </w:pPr>
    </w:p>
    <w:sectPr>
      <w:pgSz w:w="12240" w:h="15840" w:orient="portrait"/>
      <w:pgMar w:top="1440" w:right="1080" w:bottom="1440" w:left="1080" w:header="720" w:footer="720" w:gutter="0"/>
      <w:cols w:space="720"/>
      <w:docGrid w:linePitch="360"/>
      <w:headerReference w:type="default" r:id="Rf7840e67802942c4"/>
      <w:footerReference w:type="default" r:id="R36c841dca97f422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4B096A68" w:rsidP="4B096A68" w:rsidRDefault="4B096A68" w14:paraId="44B35337" w14:textId="6234961E">
    <w:pPr>
      <w:pStyle w:val="Footer"/>
      <w:bidi w:val="0"/>
      <w:jc w:val="center"/>
    </w:pPr>
    <w:r w:rsidR="4B096A68">
      <w:drawing>
        <wp:inline wp14:editId="0B1E319E" wp14:anchorId="22FC5759">
          <wp:extent cx="1543050" cy="1543050"/>
          <wp:effectExtent l="0" t="0" r="0" b="0"/>
          <wp:docPr id="146549698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92367594" name="Picture 1392367594"/>
                  <pic:cNvPicPr/>
                </pic:nvPicPr>
                <pic:blipFill>
                  <a:blip xmlns:r="http://schemas.openxmlformats.org/officeDocument/2006/relationships" r:embed="rId598274126">
                    <a:extLst>
                      <a:ext uri="{28A0092B-C50C-407E-A947-70E740481C1C}">
                        <a14:useLocalDpi xmlns:a14="http://schemas.microsoft.com/office/drawing/2010/main"/>
                      </a:ext>
                    </a:extLst>
                  </a:blip>
                  <a:stretch>
                    <a:fillRect/>
                  </a:stretch>
                </pic:blipFill>
                <pic:spPr>
                  <a:xfrm rot="0">
                    <a:off x="0" y="0"/>
                    <a:ext cx="1543050" cy="1543050"/>
                  </a:xfrm>
                  <a:prstGeom prst="rect">
                    <a:avLst/>
                  </a:prstGeom>
                </pic:spPr>
              </pic:pic>
            </a:graphicData>
          </a:graphic>
        </wp:inline>
      </w:drawing>
    </w: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4B096A68" w:rsidP="4B096A68" w:rsidRDefault="4B096A68" w14:paraId="76D1E43F" w14:textId="73F1BB11">
    <w:pPr>
      <w:pStyle w:val="Header"/>
      <w:bidi w:val="0"/>
      <w:jc w:val="center"/>
    </w:pPr>
    <w:r w:rsidR="4B096A68">
      <w:drawing>
        <wp:inline wp14:editId="612766CE" wp14:anchorId="05FBF80F">
          <wp:extent cx="1485900" cy="447675"/>
          <wp:effectExtent l="0" t="0" r="0" b="0"/>
          <wp:docPr id="1638081061" name="drawing" title="C:\Users\KimAndrews\AppData\Local\Microsoft\Windows\INetCache\Content.MSO\27D8B77C.tmp"/>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38081061" name="Picture 1638081061"/>
                  <pic:cNvPicPr/>
                </pic:nvPicPr>
                <pic:blipFill>
                  <a:blip xmlns:r="http://schemas.openxmlformats.org/officeDocument/2006/relationships" r:embed="rId231499117">
                    <a:extLst>
                      <a:ext uri="{28A0092B-C50C-407E-A947-70E740481C1C}">
                        <a14:useLocalDpi xmlns:a14="http://schemas.microsoft.com/office/drawing/2010/main"/>
                      </a:ext>
                    </a:extLst>
                  </a:blip>
                  <a:stretch>
                    <a:fillRect/>
                  </a:stretch>
                </pic:blipFill>
                <pic:spPr>
                  <a:xfrm>
                    <a:off x="0" y="0"/>
                    <a:ext cx="1485900" cy="447675"/>
                  </a:xfrm>
                  <a:prstGeom prst="rect">
                    <a:avLst/>
                  </a:prstGeom>
                </pic:spPr>
              </pic:pic>
            </a:graphicData>
          </a:graphic>
        </wp:inline>
      </w:drawing>
    </w:r>
  </w:p>
</w:hdr>
</file>

<file path=word/numbering.xml><?xml version="1.0" encoding="utf-8"?>
<w:numbering xmlns:w="http://schemas.openxmlformats.org/wordprocessingml/2006/main">
  <w:abstractNum xmlns:w="http://schemas.openxmlformats.org/wordprocessingml/2006/main" w:abstractNumId="1">
    <w:nsid w:val="583a51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DE0628"/>
    <w:rsid w:val="0698B732"/>
    <w:rsid w:val="0AA39D9D"/>
    <w:rsid w:val="0C9FB7B6"/>
    <w:rsid w:val="0D19A9D7"/>
    <w:rsid w:val="0D1BAD61"/>
    <w:rsid w:val="0F0A7331"/>
    <w:rsid w:val="10325602"/>
    <w:rsid w:val="107134A8"/>
    <w:rsid w:val="108FADDB"/>
    <w:rsid w:val="119AE0C7"/>
    <w:rsid w:val="142D6849"/>
    <w:rsid w:val="14348637"/>
    <w:rsid w:val="145E90A1"/>
    <w:rsid w:val="1467EB05"/>
    <w:rsid w:val="16F64206"/>
    <w:rsid w:val="1DA9B4C7"/>
    <w:rsid w:val="1F07A960"/>
    <w:rsid w:val="1F6A73D5"/>
    <w:rsid w:val="26D9F873"/>
    <w:rsid w:val="27DE0628"/>
    <w:rsid w:val="303A5D52"/>
    <w:rsid w:val="31BB2648"/>
    <w:rsid w:val="3365D39D"/>
    <w:rsid w:val="33D64E5B"/>
    <w:rsid w:val="38B2E067"/>
    <w:rsid w:val="392F8E8D"/>
    <w:rsid w:val="3A770D27"/>
    <w:rsid w:val="3FA37053"/>
    <w:rsid w:val="44D2F404"/>
    <w:rsid w:val="47E585C2"/>
    <w:rsid w:val="49C9178D"/>
    <w:rsid w:val="4B00E594"/>
    <w:rsid w:val="4B096A68"/>
    <w:rsid w:val="4E948317"/>
    <w:rsid w:val="56230C14"/>
    <w:rsid w:val="584B2F81"/>
    <w:rsid w:val="5AF41FE8"/>
    <w:rsid w:val="5D33CBD3"/>
    <w:rsid w:val="5EAF1842"/>
    <w:rsid w:val="5F3B2F41"/>
    <w:rsid w:val="63125753"/>
    <w:rsid w:val="677591C1"/>
    <w:rsid w:val="67CD606D"/>
    <w:rsid w:val="67EDFEDB"/>
    <w:rsid w:val="6AB20D69"/>
    <w:rsid w:val="6B7E3134"/>
    <w:rsid w:val="7A0EC311"/>
    <w:rsid w:val="7E3CE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BAD71"/>
  <w15:chartTrackingRefBased/>
  <w15:docId w15:val="{2613DB3C-683B-479D-B6E4-72ECE6BDF2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ListParagraph">
    <w:uiPriority w:val="34"/>
    <w:name w:val="List Paragraph"/>
    <w:basedOn w:val="Normal"/>
    <w:qFormat/>
    <w:rsid w:val="0D19A9D7"/>
    <w:pPr>
      <w:spacing/>
      <w:ind w:left="720"/>
      <w:contextualSpacing/>
    </w:pPr>
  </w:style>
  <w:style w:type="paragraph" w:styleId="Header">
    <w:uiPriority w:val="99"/>
    <w:name w:val="header"/>
    <w:basedOn w:val="Normal"/>
    <w:unhideWhenUsed/>
    <w:rsid w:val="4B096A68"/>
    <w:pPr>
      <w:tabs>
        <w:tab w:val="center" w:leader="none" w:pos="4680"/>
        <w:tab w:val="right" w:leader="none" w:pos="9360"/>
      </w:tabs>
      <w:spacing w:after="0" w:line="240" w:lineRule="auto"/>
    </w:pPr>
  </w:style>
  <w:style w:type="paragraph" w:styleId="Footer">
    <w:uiPriority w:val="99"/>
    <w:name w:val="footer"/>
    <w:basedOn w:val="Normal"/>
    <w:unhideWhenUsed/>
    <w:rsid w:val="4B096A68"/>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bemmanuel@thefundcc.org" TargetMode="External" Id="R864813bed9b8497a" /><Relationship Type="http://schemas.openxmlformats.org/officeDocument/2006/relationships/hyperlink" Target="https://www.palegis.us/find-my-legislator" TargetMode="External" Id="Rf80aebb5b56741ba" /><Relationship Type="http://schemas.openxmlformats.org/officeDocument/2006/relationships/hyperlink" Target="https://ccfwg.sharepoint.com/:w:/s/PaidFamilyLeave/IQBQbnYw_6SGQL8kyPKUC663ASUcDAkgVB3vL2CHLrBQNHo?e=9tindF" TargetMode="External" Id="Ra8c4f64d61f74639" /><Relationship Type="http://schemas.openxmlformats.org/officeDocument/2006/relationships/numbering" Target="numbering.xml" Id="R99092f205ea64967" /><Relationship Type="http://schemas.openxmlformats.org/officeDocument/2006/relationships/header" Target="header.xml" Id="Rf7840e67802942c4" /><Relationship Type="http://schemas.openxmlformats.org/officeDocument/2006/relationships/footer" Target="footer.xml" Id="R36c841dca97f422b" /></Relationships>
</file>

<file path=word/_rels/footer.xml.rels>&#65279;<?xml version="1.0" encoding="utf-8"?><Relationships xmlns="http://schemas.openxmlformats.org/package/2006/relationships"><Relationship Type="http://schemas.openxmlformats.org/officeDocument/2006/relationships/image" Target="/media/image2.png" Id="rId598274126" /></Relationships>
</file>

<file path=word/_rels/header.xml.rels>&#65279;<?xml version="1.0" encoding="utf-8"?><Relationships xmlns="http://schemas.openxmlformats.org/package/2006/relationships"><Relationship Type="http://schemas.openxmlformats.org/officeDocument/2006/relationships/image" Target="/media/image.png" Id="rId23149911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EE7D6834116D459C2964409E76BB85" ma:contentTypeVersion="19" ma:contentTypeDescription="Create a new document." ma:contentTypeScope="" ma:versionID="c862705256c6a611f65d379eb4ab8ce9">
  <xsd:schema xmlns:xsd="http://www.w3.org/2001/XMLSchema" xmlns:xs="http://www.w3.org/2001/XMLSchema" xmlns:p="http://schemas.microsoft.com/office/2006/metadata/properties" xmlns:ns2="7ef0ccaf-3d9f-43fe-8213-3d7e6490ac85" xmlns:ns3="d5a550ff-eb96-4c53-b9f2-ef12e44be824" targetNamespace="http://schemas.microsoft.com/office/2006/metadata/properties" ma:root="true" ma:fieldsID="5b7025544b2595ae17d45692a0df01b4" ns2:_="" ns3:_="">
    <xsd:import namespace="7ef0ccaf-3d9f-43fe-8213-3d7e6490ac85"/>
    <xsd:import namespace="d5a550ff-eb96-4c53-b9f2-ef12e44be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0ccaf-3d9f-43fe-8213-3d7e6490a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0db4a3-4eec-4839-a7d7-1b133c8c22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550ff-eb96-4c53-b9f2-ef12e44be82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0342fb-0e38-4a90-8cb0-c4937091c651}" ma:internalName="TaxCatchAll" ma:showField="CatchAllData" ma:web="d5a550ff-eb96-4c53-b9f2-ef12e44be8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a550ff-eb96-4c53-b9f2-ef12e44be824" xsi:nil="true"/>
    <lcf76f155ced4ddcb4097134ff3c332f xmlns="7ef0ccaf-3d9f-43fe-8213-3d7e6490ac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A2ECED-0792-488B-A1C8-FA95625938F0}"/>
</file>

<file path=customXml/itemProps2.xml><?xml version="1.0" encoding="utf-8"?>
<ds:datastoreItem xmlns:ds="http://schemas.openxmlformats.org/officeDocument/2006/customXml" ds:itemID="{D2836445-944C-4677-BF84-E9E473BE79D0}"/>
</file>

<file path=customXml/itemProps3.xml><?xml version="1.0" encoding="utf-8"?>
<ds:datastoreItem xmlns:ds="http://schemas.openxmlformats.org/officeDocument/2006/customXml" ds:itemID="{3CA284CA-0CEC-446F-AAA0-0E7FF955C8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Blake Emmanuel</dc:creator>
  <keywords/>
  <dc:description/>
  <lastModifiedBy>Blake Emmanuel</lastModifiedBy>
  <dcterms:created xsi:type="dcterms:W3CDTF">2026-05-21T11:18:35.0000000Z</dcterms:created>
  <dcterms:modified xsi:type="dcterms:W3CDTF">2026-05-21T16:09:37.0439793Z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0x010100BDEE7D6834116D459C2964409E76BB85</vt:lpwstr>
  </property>
  <property fmtid="{D5CDD505-2E9C-101B-9397-08002B2CF9AE}" pid="3" name="MediaServiceImageTags">
    <vt:lpwstr/>
  </property>
</Properties>
</file>